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5AC8" w:rsidRPr="007C7153" w:rsidRDefault="00995AC8" w:rsidP="00995AC8">
      <w:pPr>
        <w:rPr>
          <w:b/>
          <w:color w:val="FF0000"/>
          <w:sz w:val="36"/>
        </w:rPr>
      </w:pPr>
      <w:hyperlink r:id="rId4" w:history="1">
        <w:r w:rsidRPr="007C7153">
          <w:rPr>
            <w:rStyle w:val="Hipercze"/>
            <w:b/>
            <w:color w:val="FF0000"/>
            <w:sz w:val="36"/>
            <w:highlight w:val="yellow"/>
          </w:rPr>
          <w:t>http://www.danfoss.pl/products-and-solutions/</w:t>
        </w:r>
      </w:hyperlink>
    </w:p>
    <w:p w:rsidR="00995AC8" w:rsidRDefault="00995AC8" w:rsidP="00995AC8"/>
    <w:p w:rsidR="00995AC8" w:rsidRDefault="00995AC8" w:rsidP="00995AC8">
      <w:r w:rsidRPr="007C7153">
        <w:rPr>
          <w:b/>
        </w:rPr>
        <w:t xml:space="preserve">Ogrzewanie elektryczne DEVI </w:t>
      </w:r>
      <w:r>
        <w:t xml:space="preserve">- </w:t>
      </w:r>
      <w:hyperlink r:id="rId5" w:history="1">
        <w:r w:rsidRPr="002D1C10">
          <w:rPr>
            <w:rStyle w:val="Hipercze"/>
          </w:rPr>
          <w:t>http://devi.danfoss.com/Poland/Documentation/Dokumentation/</w:t>
        </w:r>
      </w:hyperlink>
    </w:p>
    <w:p w:rsidR="00995AC8" w:rsidRDefault="00995AC8" w:rsidP="00995AC8">
      <w:r>
        <w:rPr>
          <w:b/>
        </w:rPr>
        <w:t>Komponenty A</w:t>
      </w:r>
      <w:r w:rsidRPr="007C7153">
        <w:rPr>
          <w:b/>
        </w:rPr>
        <w:t>utomatyki</w:t>
      </w:r>
      <w:r>
        <w:t xml:space="preserve"> - </w:t>
      </w:r>
      <w:hyperlink r:id="rId6" w:history="1">
        <w:r w:rsidRPr="002D1C10">
          <w:rPr>
            <w:rStyle w:val="Hipercze"/>
          </w:rPr>
          <w:t>http://products.danfoss.pl/industrial-automation/</w:t>
        </w:r>
      </w:hyperlink>
    </w:p>
    <w:p w:rsidR="00995AC8" w:rsidRDefault="00995AC8" w:rsidP="00995AC8">
      <w:r w:rsidRPr="007C7153">
        <w:rPr>
          <w:b/>
        </w:rPr>
        <w:t>Ogrzewnictwo</w:t>
      </w:r>
      <w:r>
        <w:t xml:space="preserve"> - </w:t>
      </w:r>
      <w:hyperlink r:id="rId7" w:history="1">
        <w:r w:rsidRPr="002D1C10">
          <w:rPr>
            <w:rStyle w:val="Hipercze"/>
          </w:rPr>
          <w:t>http://products.danfoss.pl/heating/</w:t>
        </w:r>
      </w:hyperlink>
    </w:p>
    <w:p w:rsidR="00637161" w:rsidRPr="00995AC8" w:rsidRDefault="00995AC8" w:rsidP="00995AC8">
      <w:r w:rsidRPr="007C7153">
        <w:rPr>
          <w:b/>
        </w:rPr>
        <w:t>Napędy elektryczne</w:t>
      </w:r>
      <w:r>
        <w:t xml:space="preserve"> - </w:t>
      </w:r>
      <w:hyperlink r:id="rId8" w:history="1">
        <w:r w:rsidRPr="002D1C10">
          <w:rPr>
            <w:rStyle w:val="Hipercze"/>
          </w:rPr>
          <w:t>http://products.danfoss.pl/drives/</w:t>
        </w:r>
      </w:hyperlink>
      <w:bookmarkStart w:id="0" w:name="_GoBack"/>
      <w:bookmarkEnd w:id="0"/>
    </w:p>
    <w:sectPr w:rsidR="00637161" w:rsidRPr="00995A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3DD7"/>
    <w:rsid w:val="00223DD7"/>
    <w:rsid w:val="00637161"/>
    <w:rsid w:val="00995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5CF4C8-94B1-4DA2-991E-54709119A5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95AC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995AC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oducts.danfoss.pl/drives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products.danfoss.pl/heating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roducts.danfoss.pl/industrial-automation/" TargetMode="External"/><Relationship Id="rId5" Type="http://schemas.openxmlformats.org/officeDocument/2006/relationships/hyperlink" Target="http://devi.danfoss.com/Poland/Documentation/Dokumentation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://www.danfoss.pl/products-and-solutions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89</Words>
  <Characters>536</Characters>
  <Application>Microsoft Office Word</Application>
  <DocSecurity>0</DocSecurity>
  <Lines>4</Lines>
  <Paragraphs>1</Paragraphs>
  <ScaleCrop>false</ScaleCrop>
  <Company/>
  <LinksUpToDate>false</LinksUpToDate>
  <CharactersWithSpaces>624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Osyszek Adam</dc:creator>
  <cp:keywords/>
  <dc:description/>
  <cp:lastModifiedBy>Osyszek Adam</cp:lastModifiedBy>
  <cp:revision>2</cp:revision>
  <dcterms:created xsi:type="dcterms:W3CDTF">2016-11-16T09:04:00Z</dcterms:created>
  <dcterms:modified xsi:type="dcterms:W3CDTF">2016-11-16T09:05:00Z</dcterms:modified>
</cp:coreProperties>
</file>