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CD" w:rsidRDefault="002812CD" w:rsidP="002812CD">
      <w:pPr>
        <w:rPr>
          <w:rFonts w:ascii="Tahoma" w:hAnsi="Tahoma" w:cs="Tahoma"/>
          <w:color w:val="FF8800"/>
          <w:sz w:val="18"/>
          <w:szCs w:val="18"/>
        </w:rPr>
      </w:pPr>
      <w:r>
        <w:rPr>
          <w:rFonts w:ascii="Tahoma" w:hAnsi="Tahoma" w:cs="Tahoma"/>
          <w:noProof/>
          <w:color w:val="FF8800"/>
          <w:sz w:val="18"/>
          <w:szCs w:val="18"/>
        </w:rPr>
        <w:drawing>
          <wp:inline distT="0" distB="0" distL="0" distR="0">
            <wp:extent cx="1981200" cy="923925"/>
            <wp:effectExtent l="0" t="0" r="0" b="9525"/>
            <wp:docPr id="1" name="Obraz 1" descr="Simet S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et S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2CD" w:rsidRDefault="002812CD" w:rsidP="002812CD">
      <w:hyperlink r:id="rId7" w:history="1">
        <w:r w:rsidRPr="00D622BF">
          <w:rPr>
            <w:rStyle w:val="Hipercze"/>
          </w:rPr>
          <w:t>http://simet.jelonka.com/certyfikaty.php</w:t>
        </w:r>
      </w:hyperlink>
    </w:p>
    <w:p w:rsidR="002812CD" w:rsidRDefault="002812CD" w:rsidP="002812CD">
      <w:pPr>
        <w:pStyle w:val="Nagwek2"/>
      </w:pPr>
    </w:p>
    <w:p w:rsidR="002812CD" w:rsidRDefault="002812CD" w:rsidP="002812CD">
      <w:pPr>
        <w:pStyle w:val="NormalnyWeb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Deklaracje Zgodności, Deklaracje Producenta, Certyfikaty, wyniki badań można otrzymać na życzenie pod numerem telefonu 075 6471485 lub wysyłając prośbę na adres: </w:t>
      </w:r>
      <w:hyperlink r:id="rId8" w:history="1">
        <w:r>
          <w:rPr>
            <w:rStyle w:val="Hipercze"/>
            <w:rFonts w:ascii="Tahoma" w:hAnsi="Tahoma" w:cs="Tahoma"/>
            <w:sz w:val="18"/>
            <w:szCs w:val="18"/>
          </w:rPr>
          <w:t>gjerzy@si.simet.com.pl</w:t>
        </w:r>
      </w:hyperlink>
    </w:p>
    <w:p w:rsidR="002812CD" w:rsidRDefault="002812CD" w:rsidP="002812CD">
      <w:pPr>
        <w:pStyle w:val="NormalnyWeb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Osoba nadzorująca: Jerzy Goryczko</w:t>
      </w:r>
    </w:p>
    <w:p w:rsidR="002812CD" w:rsidRPr="00E441E7" w:rsidRDefault="002812CD" w:rsidP="002812CD"/>
    <w:p w:rsidR="003D7F8F" w:rsidRPr="00135899" w:rsidRDefault="003D7F8F">
      <w:pPr>
        <w:rPr>
          <w:rFonts w:ascii="Calibri" w:hAnsi="Calibri" w:cs="Calibri"/>
          <w:i/>
          <w:iCs/>
          <w:color w:val="000000"/>
          <w:sz w:val="20"/>
          <w:szCs w:val="20"/>
        </w:rPr>
      </w:pPr>
      <w:bookmarkStart w:id="0" w:name="_GoBack"/>
      <w:bookmarkEnd w:id="0"/>
    </w:p>
    <w:sectPr w:rsidR="003D7F8F" w:rsidRPr="00135899" w:rsidSect="00A4199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1B"/>
    <w:rsid w:val="00135899"/>
    <w:rsid w:val="00200F1B"/>
    <w:rsid w:val="002812CD"/>
    <w:rsid w:val="00324553"/>
    <w:rsid w:val="003A3A15"/>
    <w:rsid w:val="003D7F8F"/>
    <w:rsid w:val="00532F7E"/>
    <w:rsid w:val="006D3EC0"/>
    <w:rsid w:val="00762A90"/>
    <w:rsid w:val="009B229E"/>
    <w:rsid w:val="00C1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A3A15"/>
    <w:pPr>
      <w:spacing w:after="150"/>
      <w:outlineLvl w:val="1"/>
    </w:pPr>
    <w:rPr>
      <w:rFonts w:eastAsia="Times New Roman"/>
      <w:b/>
      <w:bCs/>
      <w:color w:val="9D0420"/>
      <w:sz w:val="18"/>
      <w:szCs w:val="1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8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8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A3A15"/>
    <w:rPr>
      <w:rFonts w:ascii="Times New Roman" w:eastAsia="Times New Roman" w:hAnsi="Times New Roman" w:cs="Times New Roman"/>
      <w:b/>
      <w:bCs/>
      <w:color w:val="9D0420"/>
      <w:sz w:val="18"/>
      <w:szCs w:val="18"/>
      <w:lang w:eastAsia="pl-PL"/>
    </w:rPr>
  </w:style>
  <w:style w:type="character" w:customStyle="1" w:styleId="farbe21">
    <w:name w:val="farbe21"/>
    <w:basedOn w:val="Domylnaczcionkaakapitu"/>
    <w:rsid w:val="003A3A15"/>
    <w:rPr>
      <w:color w:val="9D041F"/>
    </w:rPr>
  </w:style>
  <w:style w:type="paragraph" w:styleId="NormalnyWeb">
    <w:name w:val="Normal (Web)"/>
    <w:basedOn w:val="Normalny"/>
    <w:uiPriority w:val="99"/>
    <w:unhideWhenUsed/>
    <w:rsid w:val="003D7F8F"/>
    <w:pPr>
      <w:spacing w:before="100" w:beforeAutospacing="1" w:after="100" w:afterAutospacing="1"/>
    </w:pPr>
    <w:rPr>
      <w:rFonts w:eastAsia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8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8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A9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A3A15"/>
    <w:pPr>
      <w:spacing w:after="150"/>
      <w:outlineLvl w:val="1"/>
    </w:pPr>
    <w:rPr>
      <w:rFonts w:eastAsia="Times New Roman"/>
      <w:b/>
      <w:bCs/>
      <w:color w:val="9D0420"/>
      <w:sz w:val="18"/>
      <w:szCs w:val="1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89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8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2A9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A90"/>
    <w:rPr>
      <w:rFonts w:ascii="Tahoma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A3A15"/>
    <w:rPr>
      <w:rFonts w:ascii="Times New Roman" w:eastAsia="Times New Roman" w:hAnsi="Times New Roman" w:cs="Times New Roman"/>
      <w:b/>
      <w:bCs/>
      <w:color w:val="9D0420"/>
      <w:sz w:val="18"/>
      <w:szCs w:val="18"/>
      <w:lang w:eastAsia="pl-PL"/>
    </w:rPr>
  </w:style>
  <w:style w:type="character" w:customStyle="1" w:styleId="farbe21">
    <w:name w:val="farbe21"/>
    <w:basedOn w:val="Domylnaczcionkaakapitu"/>
    <w:rsid w:val="003A3A15"/>
    <w:rPr>
      <w:color w:val="9D041F"/>
    </w:rPr>
  </w:style>
  <w:style w:type="paragraph" w:styleId="NormalnyWeb">
    <w:name w:val="Normal (Web)"/>
    <w:basedOn w:val="Normalny"/>
    <w:uiPriority w:val="99"/>
    <w:unhideWhenUsed/>
    <w:rsid w:val="003D7F8F"/>
    <w:pPr>
      <w:spacing w:before="100" w:beforeAutospacing="1" w:after="100" w:afterAutospacing="1"/>
    </w:pPr>
    <w:rPr>
      <w:rFonts w:eastAsia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89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8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C0C0C0"/>
                    <w:right w:val="single" w:sz="12" w:space="0" w:color="C0C0C0"/>
                  </w:divBdr>
                  <w:divsChild>
                    <w:div w:id="10755127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404040"/>
                        <w:left w:val="single" w:sz="6" w:space="0" w:color="404040"/>
                        <w:bottom w:val="single" w:sz="6" w:space="0" w:color="404040"/>
                        <w:right w:val="single" w:sz="6" w:space="0" w:color="404040"/>
                      </w:divBdr>
                    </w:div>
                  </w:divsChild>
                </w:div>
              </w:divsChild>
            </w:div>
          </w:divsChild>
        </w:div>
      </w:divsChild>
    </w:div>
    <w:div w:id="124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578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2944">
                  <w:marLeft w:val="225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8606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C0C0C0"/>
                    <w:right w:val="single" w:sz="12" w:space="0" w:color="C0C0C0"/>
                  </w:divBdr>
                  <w:divsChild>
                    <w:div w:id="13360372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404040"/>
                        <w:left w:val="single" w:sz="6" w:space="0" w:color="404040"/>
                        <w:bottom w:val="single" w:sz="6" w:space="0" w:color="404040"/>
                        <w:right w:val="single" w:sz="6" w:space="0" w:color="404040"/>
                      </w:divBdr>
                    </w:div>
                  </w:divsChild>
                </w:div>
              </w:divsChild>
            </w:div>
          </w:divsChild>
        </w:div>
      </w:divsChild>
    </w:div>
    <w:div w:id="13786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1198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74940">
                  <w:marLeft w:val="225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jerzy@si.simet.com.pl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simet.jelonka.com/certyfikaty.php" TargetMode="Externa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hyperlink" Target="http://simet.jelonka.com/index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2011-11-14T23:00:00+00:00</Wa_x017c_ny_x0020_od>
  </documentManagement>
</p:properties>
</file>

<file path=customXml/itemProps1.xml><?xml version="1.0" encoding="utf-8"?>
<ds:datastoreItem xmlns:ds="http://schemas.openxmlformats.org/officeDocument/2006/customXml" ds:itemID="{1EED8531-6EFD-455B-ABAD-09C71381467F}"/>
</file>

<file path=customXml/itemProps2.xml><?xml version="1.0" encoding="utf-8"?>
<ds:datastoreItem xmlns:ds="http://schemas.openxmlformats.org/officeDocument/2006/customXml" ds:itemID="{5134EAD2-9DB7-4977-BF84-F0565EA8019B}"/>
</file>

<file path=customXml/itemProps3.xml><?xml version="1.0" encoding="utf-8"?>
<ds:datastoreItem xmlns:ds="http://schemas.openxmlformats.org/officeDocument/2006/customXml" ds:itemID="{62396458-BB92-4594-84F4-85DD59AF75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15</cp:revision>
  <dcterms:created xsi:type="dcterms:W3CDTF">2011-10-26T12:54:00Z</dcterms:created>
  <dcterms:modified xsi:type="dcterms:W3CDTF">2011-11-15T08:59:00Z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1007700</vt:r8>
  </property>
</Properties>
</file>