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76A" w:rsidRDefault="00D515E0" w:rsidP="009A55A3">
      <w:r>
        <w:rPr>
          <w:noProof/>
          <w:lang w:eastAsia="pl-PL"/>
        </w:rPr>
        <w:drawing>
          <wp:inline distT="0" distB="0" distL="0" distR="0">
            <wp:extent cx="4038600" cy="10668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75B" w:rsidRDefault="00D515E0" w:rsidP="009A55A3">
      <w:r>
        <w:t xml:space="preserve">Dokumentacja dostępna jest również na stronie internetowej producenta: </w:t>
      </w:r>
    </w:p>
    <w:bookmarkStart w:id="0" w:name="_GoBack"/>
    <w:p w:rsidR="00D515E0" w:rsidRPr="00EB675B" w:rsidRDefault="00EB675B" w:rsidP="009A55A3">
      <w:pPr>
        <w:rPr>
          <w:b/>
          <w:color w:val="365F91" w:themeColor="accent1" w:themeShade="BF"/>
          <w:u w:val="single"/>
        </w:rPr>
      </w:pPr>
      <w:r w:rsidRPr="00EB675B">
        <w:rPr>
          <w:b/>
          <w:color w:val="365F91" w:themeColor="accent1" w:themeShade="BF"/>
          <w:u w:val="single"/>
        </w:rPr>
        <w:fldChar w:fldCharType="begin"/>
      </w:r>
      <w:r w:rsidRPr="00EB675B">
        <w:rPr>
          <w:b/>
          <w:color w:val="365F91" w:themeColor="accent1" w:themeShade="BF"/>
          <w:u w:val="single"/>
        </w:rPr>
        <w:instrText xml:space="preserve"> HYPERLINK "https://www.spamel.com.pl/do-pobrania/" </w:instrText>
      </w:r>
      <w:r w:rsidRPr="00EB675B">
        <w:rPr>
          <w:b/>
          <w:color w:val="365F91" w:themeColor="accent1" w:themeShade="BF"/>
          <w:u w:val="single"/>
        </w:rPr>
        <w:fldChar w:fldCharType="separate"/>
      </w:r>
      <w:r w:rsidRPr="00EB675B">
        <w:rPr>
          <w:rStyle w:val="Hipercze"/>
          <w:b/>
          <w:color w:val="365F91" w:themeColor="accent1" w:themeShade="BF"/>
          <w:u w:val="single"/>
        </w:rPr>
        <w:t>https://www.spamel.com.pl/do-pobrania/</w:t>
      </w:r>
      <w:r w:rsidRPr="00EB675B">
        <w:rPr>
          <w:b/>
          <w:color w:val="365F91" w:themeColor="accent1" w:themeShade="BF"/>
          <w:u w:val="single"/>
        </w:rPr>
        <w:fldChar w:fldCharType="end"/>
      </w:r>
    </w:p>
    <w:bookmarkEnd w:id="0"/>
    <w:p w:rsidR="00EB675B" w:rsidRDefault="00EB675B" w:rsidP="009A55A3"/>
    <w:p w:rsidR="00D515E0" w:rsidRPr="00EB675B" w:rsidRDefault="00D515E0" w:rsidP="009A55A3">
      <w:pPr>
        <w:rPr>
          <w:b/>
        </w:rPr>
      </w:pPr>
      <w:r w:rsidRPr="00EB675B">
        <w:rPr>
          <w:b/>
        </w:rPr>
        <w:t xml:space="preserve">LINKI DO POSZCZEGÓLNYCH </w:t>
      </w:r>
      <w:proofErr w:type="gramStart"/>
      <w:r w:rsidRPr="00EB675B">
        <w:rPr>
          <w:b/>
        </w:rPr>
        <w:t>DOKUMENTÓW :</w:t>
      </w:r>
      <w:proofErr w:type="gramEnd"/>
    </w:p>
    <w:tbl>
      <w:tblPr>
        <w:tblW w:w="399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7"/>
        <w:gridCol w:w="3064"/>
      </w:tblGrid>
      <w:tr w:rsidR="00D515E0" w:rsidTr="00D515E0">
        <w:tc>
          <w:tcPr>
            <w:tcW w:w="3125" w:type="pct"/>
            <w:vAlign w:val="center"/>
            <w:hideMark/>
          </w:tcPr>
          <w:p w:rsidR="00D515E0" w:rsidRPr="00D515E0" w:rsidRDefault="00D515E0" w:rsidP="00D515E0">
            <w:pPr>
              <w:pStyle w:val="Bezodstpw"/>
              <w:rPr>
                <w:b/>
                <w:u w:val="single"/>
              </w:rPr>
            </w:pPr>
            <w:r w:rsidRPr="00D515E0">
              <w:rPr>
                <w:b/>
                <w:u w:val="single"/>
              </w:rPr>
              <w:t xml:space="preserve">Certyfikaty i świadectwa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D515E0" w:rsidP="00D515E0">
            <w:pPr>
              <w:pStyle w:val="Bezodstpw"/>
              <w:rPr>
                <w:b/>
                <w:u w:val="single"/>
              </w:rPr>
            </w:pPr>
            <w:r w:rsidRPr="00D515E0">
              <w:rPr>
                <w:b/>
                <w:u w:val="single"/>
              </w:rPr>
              <w:t xml:space="preserve">Język </w:t>
            </w:r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Przyciski sterownicze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10" w:tooltip="Przyciski_sterownicze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</w:t>
              </w:r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11" w:tooltip="Przyciski_sterownicze_RU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RU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12" w:tooltip="Przyciski_sterownicze_UA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U</w:t>
              </w:r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A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13" w:tooltip="Przyciski_sterownicze_BY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BY</w:t>
              </w:r>
            </w:hyperlink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Wyłączniki awaryjne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14" w:tooltip="Wylaczniki_awaryjne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</w:t>
            </w:r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Łączniki krzywkowe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15" w:tooltip="Laczniki_krzywkowe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16" w:tooltip="Laczniki_krzywkowe_RU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RU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17" w:tooltip="Laczniki_krzywkowe_UA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UA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18" w:tooltip="Laczniki_krzywkowe_BY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BY</w:t>
              </w:r>
            </w:hyperlink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Rozłączniki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19" w:tooltip="Rozlaczniki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0" w:tooltip="Rozlaczniki_RU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RU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1" w:tooltip="Rozlaczniki_UA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UA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2" w:tooltip="Rozlaczniki_BY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BY</w:t>
              </w:r>
            </w:hyperlink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Zestawy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23" w:tooltip="Zestawy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4" w:tooltip="Zestawy_RU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RU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5" w:tooltip="Zestawy_UA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UA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6" w:tooltip="Zestawy_UBY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BY</w:t>
              </w:r>
            </w:hyperlink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Rozdzielnice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27" w:tooltip="Rozdzielnice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8" w:tooltip="Rozdzielnice_RU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RU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29" w:tooltip="Rozdzielnice_UA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UA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30" w:tooltip="Rozdzielnice_BY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BY</w:t>
              </w:r>
            </w:hyperlink>
          </w:p>
        </w:tc>
      </w:tr>
    </w:tbl>
    <w:p w:rsidR="00D515E0" w:rsidRDefault="00D515E0" w:rsidP="009A55A3"/>
    <w:tbl>
      <w:tblPr>
        <w:tblW w:w="4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7"/>
        <w:gridCol w:w="3070"/>
      </w:tblGrid>
      <w:tr w:rsidR="00D515E0" w:rsidTr="00D515E0">
        <w:tc>
          <w:tcPr>
            <w:tcW w:w="3125" w:type="pct"/>
            <w:vAlign w:val="center"/>
            <w:hideMark/>
          </w:tcPr>
          <w:p w:rsidR="00D515E0" w:rsidRPr="00D515E0" w:rsidRDefault="00D515E0" w:rsidP="00D515E0">
            <w:pPr>
              <w:pStyle w:val="Bezodstpw"/>
              <w:rPr>
                <w:b/>
                <w:u w:val="single"/>
              </w:rPr>
            </w:pPr>
            <w:r w:rsidRPr="00D515E0">
              <w:rPr>
                <w:b/>
                <w:u w:val="single"/>
              </w:rPr>
              <w:t xml:space="preserve">Certyfikaty jakości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D515E0" w:rsidP="00D515E0">
            <w:pPr>
              <w:pStyle w:val="Bezodstpw"/>
              <w:rPr>
                <w:b/>
                <w:u w:val="single"/>
              </w:rPr>
            </w:pPr>
            <w:r w:rsidRPr="00D515E0">
              <w:rPr>
                <w:b/>
                <w:u w:val="single"/>
              </w:rPr>
              <w:t xml:space="preserve">Język </w:t>
            </w:r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Pr="00EB675B" w:rsidRDefault="00D515E0" w:rsidP="00D515E0">
            <w:pPr>
              <w:pStyle w:val="Bezodstpw"/>
              <w:rPr>
                <w:sz w:val="15"/>
                <w:szCs w:val="15"/>
                <w:lang w:val="en-US"/>
              </w:rPr>
            </w:pPr>
            <w:r w:rsidRPr="00EB675B">
              <w:rPr>
                <w:sz w:val="15"/>
                <w:szCs w:val="15"/>
                <w:lang w:val="en-US"/>
              </w:rPr>
              <w:t xml:space="preserve">PN-EN ISO 9001:2009, PN-EN ISO 14001:2005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31" w:tooltip="iso_pl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32" w:tooltip="iso_en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EN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| </w:t>
            </w:r>
            <w:hyperlink r:id="rId33" w:tooltip="iso_ru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RU</w:t>
              </w:r>
            </w:hyperlink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Certyfikat IQNET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34" w:tooltip="iqnet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PL/EN</w:t>
              </w:r>
            </w:hyperlink>
            <w:r w:rsidR="00D515E0" w:rsidRPr="00D515E0">
              <w:rPr>
                <w:b/>
                <w:color w:val="00B0F0"/>
                <w:sz w:val="15"/>
                <w:szCs w:val="15"/>
                <w:u w:val="single"/>
              </w:rPr>
              <w:t xml:space="preserve"> </w:t>
            </w:r>
          </w:p>
        </w:tc>
      </w:tr>
      <w:tr w:rsidR="00D515E0" w:rsidTr="00D515E0">
        <w:tc>
          <w:tcPr>
            <w:tcW w:w="3125" w:type="pct"/>
            <w:vAlign w:val="center"/>
            <w:hideMark/>
          </w:tcPr>
          <w:p w:rsidR="00D515E0" w:rsidRDefault="00D515E0" w:rsidP="00D515E0">
            <w:pPr>
              <w:pStyle w:val="Bezodstpw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Polityka jakości </w:t>
            </w:r>
          </w:p>
        </w:tc>
        <w:tc>
          <w:tcPr>
            <w:tcW w:w="1875" w:type="pct"/>
            <w:vAlign w:val="center"/>
            <w:hideMark/>
          </w:tcPr>
          <w:p w:rsidR="00D515E0" w:rsidRPr="00D515E0" w:rsidRDefault="00EB675B" w:rsidP="00D515E0">
            <w:pPr>
              <w:pStyle w:val="Bezodstpw"/>
              <w:rPr>
                <w:b/>
                <w:color w:val="00B0F0"/>
                <w:sz w:val="15"/>
                <w:szCs w:val="15"/>
                <w:u w:val="single"/>
              </w:rPr>
            </w:pPr>
            <w:hyperlink r:id="rId35" w:tooltip="nowa_polityka" w:history="1">
              <w:r w:rsidR="00D515E0" w:rsidRPr="00D515E0">
                <w:rPr>
                  <w:rStyle w:val="Hipercze"/>
                  <w:rFonts w:ascii="Verdana" w:hAnsi="Verdana" w:cs="Arial"/>
                  <w:b/>
                  <w:color w:val="00B0F0"/>
                  <w:sz w:val="15"/>
                  <w:szCs w:val="15"/>
                  <w:u w:val="single"/>
                </w:rPr>
                <w:t>PL</w:t>
              </w:r>
            </w:hyperlink>
          </w:p>
        </w:tc>
      </w:tr>
    </w:tbl>
    <w:p w:rsidR="00D515E0" w:rsidRDefault="00D515E0" w:rsidP="009A55A3"/>
    <w:p w:rsidR="00D515E0" w:rsidRPr="009A55A3" w:rsidRDefault="00D515E0" w:rsidP="009A55A3"/>
    <w:sectPr w:rsidR="00D515E0" w:rsidRPr="009A55A3" w:rsidSect="0084362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2233E4"/>
    <w:rsid w:val="00247A09"/>
    <w:rsid w:val="003369C3"/>
    <w:rsid w:val="00396C4E"/>
    <w:rsid w:val="004904E6"/>
    <w:rsid w:val="005B30B6"/>
    <w:rsid w:val="005D3AD3"/>
    <w:rsid w:val="0066376A"/>
    <w:rsid w:val="0082285A"/>
    <w:rsid w:val="0084362D"/>
    <w:rsid w:val="00957A50"/>
    <w:rsid w:val="009A55A3"/>
    <w:rsid w:val="00AE1907"/>
    <w:rsid w:val="00D515E0"/>
    <w:rsid w:val="00D638B7"/>
    <w:rsid w:val="00E039E4"/>
    <w:rsid w:val="00E66561"/>
    <w:rsid w:val="00EB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CFF8"/>
  <w15:docId w15:val="{AA123290-A741-4DE4-AFDE-F83D3F65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675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01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10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6704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28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pamel.com.pl/pliki/certyfikaty/Przyciski_sterownicze/Przyciski_sterownicze_BY.zip" TargetMode="External"/><Relationship Id="rId18" Type="http://schemas.openxmlformats.org/officeDocument/2006/relationships/hyperlink" Target="http://www.spamel.com.pl/pliki/certyfikaty/Laczniki_krzywkowe/Laczniki_krzywkowe_BY.zip" TargetMode="External"/><Relationship Id="rId26" Type="http://schemas.openxmlformats.org/officeDocument/2006/relationships/hyperlink" Target="http://www.spamel.com.pl/pliki/certyfikaty/Zestawy/Zestawy_BY.zip" TargetMode="External"/><Relationship Id="rId21" Type="http://schemas.openxmlformats.org/officeDocument/2006/relationships/hyperlink" Target="http://www.spamel.com.pl/pliki/certyfikaty/Rozlaczniki/Rozlaczniki_UA.zip" TargetMode="External"/><Relationship Id="rId34" Type="http://schemas.openxmlformats.org/officeDocument/2006/relationships/hyperlink" Target="http://www.spamel.com.pl/pliki/certyfikaty/Certyfikat_IQNET/PL/iqnet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spamel.com.pl/pliki/certyfikaty/Przyciski_sterownicze/Przyciski_sterownicze_UA.zip" TargetMode="External"/><Relationship Id="rId17" Type="http://schemas.openxmlformats.org/officeDocument/2006/relationships/hyperlink" Target="http://www.spamel.com.pl/pliki/certyfikaty/Laczniki_krzywkowe/Laczniki_krzywkowe_UA.zip" TargetMode="External"/><Relationship Id="rId25" Type="http://schemas.openxmlformats.org/officeDocument/2006/relationships/hyperlink" Target="http://www.spamel.com.pl/pliki/certyfikaty/Zestawy/Zestawy_UA.zip" TargetMode="External"/><Relationship Id="rId33" Type="http://schemas.openxmlformats.org/officeDocument/2006/relationships/hyperlink" Target="http://www.spamel.com.pl/pliki/certyfikaty/Certyfikat_ISO/RU/iso_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pamel.com.pl/pliki/certyfikaty/Laczniki_krzywkowe/Laczniki_krzywkowe_RU.zip" TargetMode="External"/><Relationship Id="rId20" Type="http://schemas.openxmlformats.org/officeDocument/2006/relationships/hyperlink" Target="http://www.spamel.com.pl/pliki/certyfikaty/Rozlaczniki/Rozlaczniki_RU.zip" TargetMode="External"/><Relationship Id="rId29" Type="http://schemas.openxmlformats.org/officeDocument/2006/relationships/hyperlink" Target="http://www.spamel.com.pl/pliki/certyfikaty/Rozdzielnice/Rozdzielnice_UA.zi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pamel.com.pl/pliki/certyfikaty/Przyciski_sterownicze/Przyciski_sterownicze_RU.zip" TargetMode="External"/><Relationship Id="rId24" Type="http://schemas.openxmlformats.org/officeDocument/2006/relationships/hyperlink" Target="http://www.spamel.com.pl/pliki/certyfikaty/Zestawy/Zestawy_RU.zip" TargetMode="External"/><Relationship Id="rId32" Type="http://schemas.openxmlformats.org/officeDocument/2006/relationships/hyperlink" Target="http://www.spamel.com.pl/pliki/certyfikaty/Certyfikat_ISO/EN/iso_en.pdf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spamel.com.pl/pliki/certyfikaty/Laczniki_krzywkowe/Laczniki_krzywkowe_PL.zip" TargetMode="External"/><Relationship Id="rId23" Type="http://schemas.openxmlformats.org/officeDocument/2006/relationships/hyperlink" Target="http://www.spamel.com.pl/pliki/certyfikaty/Zestawy/Zestawy_PL.zip" TargetMode="External"/><Relationship Id="rId28" Type="http://schemas.openxmlformats.org/officeDocument/2006/relationships/hyperlink" Target="http://www.spamel.com.pl/pliki/certyfikaty/Rozdzielnice/Rozdzielnice_RU.zip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spamel.com.pl/pliki/certyfikaty/Przyciski_sterownicze/Przyciski_sterownicze_PL.zip" TargetMode="External"/><Relationship Id="rId19" Type="http://schemas.openxmlformats.org/officeDocument/2006/relationships/hyperlink" Target="http://www.spamel.com.pl/pliki/certyfikaty/Rozlaczniki/Rozlaczniki_PL.zip" TargetMode="External"/><Relationship Id="rId31" Type="http://schemas.openxmlformats.org/officeDocument/2006/relationships/hyperlink" Target="http://www.spamel.com.pl/pliki/certyfikaty/Certyfikat_ISO/PL/iso_pl.pdf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://www.spamel.com.pl/pliki/certyfikaty/Wylaczniki_awaryjne/Wylaczniki_awaryjne_PL.zip" TargetMode="External"/><Relationship Id="rId22" Type="http://schemas.openxmlformats.org/officeDocument/2006/relationships/hyperlink" Target="http://www.spamel.com.pl/pliki/certyfikaty/Rozlaczniki/Rozlaczniki_BY.zip" TargetMode="External"/><Relationship Id="rId27" Type="http://schemas.openxmlformats.org/officeDocument/2006/relationships/hyperlink" Target="http://www.spamel.com.pl/pliki/certyfikaty/Rozdzielnice/Rozdzielnice_PL.zip" TargetMode="External"/><Relationship Id="rId30" Type="http://schemas.openxmlformats.org/officeDocument/2006/relationships/hyperlink" Target="http://www.spamel.com.pl/pliki/certyfikaty/Rozdzielnice/Rozdzielnice_BY.zip" TargetMode="External"/><Relationship Id="rId35" Type="http://schemas.openxmlformats.org/officeDocument/2006/relationships/hyperlink" Target="http://www.spamel.com.pl/pliki/certyfikaty/Polityka_jakosci/PL/nowa_polityka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http://www.spamel.com.pl/static.php?page=pobierz&amp;lang=PL&amp;prod=dopobrania</Url>
      <Description>http://www.spamel.com.pl/static.php?page=pobierz&amp;lang=PL&amp;prod=dopobrania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3D68B-4257-4467-A47A-3EC641FE7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93775-6159-404f-96f9-f2ef760107b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F8F41A-3284-4800-8215-90BC2DC3BBDF}">
  <ds:schemaRefs>
    <ds:schemaRef ds:uri="http://schemas.microsoft.com/office/2006/metadata/properties"/>
    <ds:schemaRef ds:uri="62e93775-6159-404f-96f9-f2ef760107b2"/>
  </ds:schemaRefs>
</ds:datastoreItem>
</file>

<file path=customXml/itemProps3.xml><?xml version="1.0" encoding="utf-8"?>
<ds:datastoreItem xmlns:ds="http://schemas.openxmlformats.org/officeDocument/2006/customXml" ds:itemID="{02C83670-0A25-42BF-917E-7873039395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4D3C1-4347-4533-9D20-DADDFB577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513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Cezary Stachecki</dc:creator>
  <cp:keywords/>
  <dc:description/>
  <cp:lastModifiedBy>Stachecki Cezary</cp:lastModifiedBy>
  <cp:revision>31</cp:revision>
  <dcterms:created xsi:type="dcterms:W3CDTF">2012-04-24T08:08:00Z</dcterms:created>
  <dcterms:modified xsi:type="dcterms:W3CDTF">2018-06-13T11:18:00Z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